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6FD2379C" w14:textId="77777777" w:rsidR="00486FAF" w:rsidRPr="00BA7F00" w:rsidRDefault="00486FAF" w:rsidP="004E3082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rial Narrow" w:eastAsia="Times New Roman" w:hAnsi="Arial Narrow" w:cs="Times New Roman"/>
          <w:b/>
          <w:lang w:eastAsia="ar-SA"/>
        </w:rPr>
      </w:pPr>
      <w:bookmarkStart w:id="0" w:name="_Hlk150943546"/>
      <w:r w:rsidRPr="00BA7F00">
        <w:rPr>
          <w:rFonts w:ascii="Arial Narrow" w:eastAsia="Times New Roman" w:hAnsi="Arial Narrow" w:cs="Calibri"/>
          <w:b/>
          <w:lang w:eastAsia="ar-SA"/>
        </w:rPr>
        <w:t>Załącznik nr 1</w:t>
      </w:r>
      <w:r w:rsidRPr="00BA7F00">
        <w:rPr>
          <w:rFonts w:ascii="Arial Narrow" w:eastAsia="Times New Roman" w:hAnsi="Arial Narrow" w:cs="Times New Roman"/>
          <w:b/>
          <w:lang w:eastAsia="ar-SA"/>
        </w:rPr>
        <w:t xml:space="preserve"> Formularz ofertowy</w:t>
      </w:r>
    </w:p>
    <w:p w14:paraId="6EAC54C1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643C5E55" w14:textId="77777777" w:rsidR="00486FAF" w:rsidRPr="00BA7F00" w:rsidRDefault="00486FAF" w:rsidP="00486FAF">
      <w:pPr>
        <w:suppressAutoHyphens/>
        <w:spacing w:before="240" w:after="0" w:line="312" w:lineRule="auto"/>
        <w:jc w:val="center"/>
        <w:outlineLvl w:val="4"/>
        <w:rPr>
          <w:rFonts w:ascii="Arial Narrow" w:eastAsia="Times New Roman" w:hAnsi="Arial Narrow" w:cs="Calibri"/>
          <w:b/>
          <w:lang w:eastAsia="ar-SA"/>
        </w:rPr>
      </w:pPr>
      <w:r w:rsidRPr="00BA7F00">
        <w:rPr>
          <w:rFonts w:ascii="Arial Narrow" w:eastAsia="Times New Roman" w:hAnsi="Arial Narrow" w:cs="Calibri"/>
          <w:b/>
          <w:lang w:eastAsia="ar-SA"/>
        </w:rPr>
        <w:t>Formularz ofertowy</w:t>
      </w:r>
    </w:p>
    <w:p w14:paraId="7AFBC43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7A3239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98EE8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Ja/my* niżej podpisani:</w:t>
      </w:r>
    </w:p>
    <w:p w14:paraId="5E04BF3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7285D9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…………………………………………………………………………………………………</w:t>
      </w:r>
    </w:p>
    <w:p w14:paraId="629B8E6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4B2B46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(imię, nazwisko, stanowisko/podstawa do reprezentacji)</w:t>
      </w:r>
    </w:p>
    <w:p w14:paraId="56BF82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C02F83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działając w imieniu i na rzecz:</w:t>
      </w:r>
    </w:p>
    <w:p w14:paraId="68F9F3E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580EEA8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4F479E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99D1D5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6B7B7BC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B49689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(pełna nazwa Wykonawcy/Wykonawców w przypadku wykonawców wspólnie ubiegających się o udzielenie zamówienia)</w:t>
      </w:r>
    </w:p>
    <w:p w14:paraId="4A3DA80B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A64835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Adres: ………………………………………</w:t>
      </w:r>
      <w:r w:rsidRPr="00BA7F00">
        <w:rPr>
          <w:rFonts w:ascii="Arial Narrow" w:eastAsia="Times New Roman" w:hAnsi="Arial Narrow" w:cs="Times New Roman"/>
          <w:lang w:eastAsia="ar-SA"/>
        </w:rPr>
        <w:br/>
      </w:r>
    </w:p>
    <w:p w14:paraId="3D0F762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……………………………………………….</w:t>
      </w:r>
    </w:p>
    <w:p w14:paraId="271BD44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1AB2FBC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Kraj ……………………………………</w:t>
      </w:r>
    </w:p>
    <w:p w14:paraId="4F5322E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36DD4A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REGON …….………………………………..</w:t>
      </w:r>
    </w:p>
    <w:p w14:paraId="6783C60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550358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NIP: ………………………………….</w:t>
      </w:r>
    </w:p>
    <w:p w14:paraId="3122977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718BF9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TEL. …………………….………………………</w:t>
      </w:r>
    </w:p>
    <w:p w14:paraId="2B7BC3A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60D9A6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2EA7A1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85A1E5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 e-mail:……………………………………</w:t>
      </w:r>
    </w:p>
    <w:p w14:paraId="444BD27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BD602A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(</w:t>
      </w:r>
      <w:r w:rsidRPr="00BA7F00">
        <w:rPr>
          <w:rFonts w:ascii="Arial Narrow" w:eastAsia="Times New Roman" w:hAnsi="Arial Narrow" w:cs="Times New Roman"/>
          <w:i/>
          <w:lang w:eastAsia="ar-SA"/>
        </w:rPr>
        <w:t>na które Zamawiający ma przesyłać</w:t>
      </w:r>
      <w:r w:rsidRPr="00BA7F00">
        <w:rPr>
          <w:rFonts w:ascii="Arial Narrow" w:eastAsia="Times New Roman" w:hAnsi="Arial Narrow" w:cs="Times New Roman"/>
          <w:lang w:eastAsia="ar-SA"/>
        </w:rPr>
        <w:t xml:space="preserve"> </w:t>
      </w:r>
      <w:r w:rsidRPr="00BA7F00">
        <w:rPr>
          <w:rFonts w:ascii="Arial Narrow" w:eastAsia="Times New Roman" w:hAnsi="Arial Narrow" w:cs="Times New Roman"/>
          <w:i/>
          <w:lang w:eastAsia="ar-SA"/>
        </w:rPr>
        <w:t>korespondencję)</w:t>
      </w:r>
    </w:p>
    <w:p w14:paraId="4C30E8A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B5A580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3EF42E8" w14:textId="478DBBA8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Wykonawca jest mikro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□,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małym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□,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średnim przedsiębiorcą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>□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( zaznacz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właściwe)</w:t>
      </w:r>
    </w:p>
    <w:p w14:paraId="2CE693A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DEBCCD4" w14:textId="7AA64502" w:rsidR="009050EA" w:rsidRPr="00BA7F00" w:rsidRDefault="00486FAF" w:rsidP="00C142D7">
      <w:pPr>
        <w:spacing w:before="6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Ubiegając się o udziel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enie zamówienia publicznego na </w:t>
      </w:r>
      <w:bookmarkStart w:id="1" w:name="_Hlk153352987"/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,,Odbiór,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</w:t>
      </w:r>
      <w:r w:rsidR="001A6DE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.</w:t>
      </w:r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”</w:t>
      </w:r>
      <w:r w:rsidR="00B24C23" w:rsidRPr="00BA7F00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 </w:t>
      </w:r>
      <w:bookmarkEnd w:id="1"/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oferujemy wykonanie przedmiotu zamówienia w terminie, zakresie i na wa</w:t>
      </w:r>
      <w:r w:rsidR="00262D2D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runkach określonych w SWZ wraz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z załącznikami, w tym umowy.</w:t>
      </w:r>
      <w:r w:rsidR="00262D2D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Zobowiązujemy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lastRenderedPageBreak/>
        <w:t xml:space="preserve">się i gwarantujemy, bez zastrzeżeń czy ograniczeń, wykonanie zamówienia zgodnie z treścią Specyfikacji warunków zamówienia, w tym z załączonym wzorem umowy. </w:t>
      </w:r>
    </w:p>
    <w:p w14:paraId="7D787ED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D31E9F3" w14:textId="1DD7667B" w:rsidR="00563871" w:rsidRPr="00BA7F00" w:rsidRDefault="00486FAF" w:rsidP="002A734C">
      <w:pPr>
        <w:numPr>
          <w:ilvl w:val="2"/>
          <w:numId w:val="1"/>
        </w:numPr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Cena ryczałtowa mojej (naszej) oferty </w:t>
      </w:r>
      <w:r w:rsidR="00C142D7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>w zakresie przedmiotu zamówienia:</w:t>
      </w:r>
    </w:p>
    <w:p w14:paraId="7A423AF9" w14:textId="63690A31" w:rsidR="00C142D7" w:rsidRPr="00BA7F00" w:rsidRDefault="00C142D7" w:rsidP="00C142D7">
      <w:pPr>
        <w:numPr>
          <w:ilvl w:val="1"/>
          <w:numId w:val="10"/>
        </w:numPr>
        <w:spacing w:before="120" w:after="160" w:line="259" w:lineRule="auto"/>
        <w:ind w:left="714" w:hanging="357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netto wynosi: </w:t>
      </w:r>
    </w:p>
    <w:p w14:paraId="7AA51DEF" w14:textId="72A9E1A4" w:rsidR="00C142D7" w:rsidRPr="00BA7F00" w:rsidRDefault="00C142D7" w:rsidP="00C142D7">
      <w:pPr>
        <w:spacing w:before="120" w:after="160" w:line="259" w:lineRule="auto"/>
        <w:ind w:left="71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60EAA7EA" w14:textId="587D8BCD" w:rsidR="00C142D7" w:rsidRPr="00BA7F00" w:rsidRDefault="00C142D7" w:rsidP="00C50DF1">
      <w:pPr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LiberationSerif" w:hAnsi="Arial Narrow" w:cs="Calibri"/>
          <w:sz w:val="24"/>
          <w:szCs w:val="24"/>
        </w:rPr>
      </w:pPr>
      <w:bookmarkStart w:id="2" w:name="_Hlk150760326"/>
      <w:bookmarkStart w:id="3" w:name="_Hlk527116068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Całkowita wartość umowy brutto wynosi:</w:t>
      </w:r>
    </w:p>
    <w:p w14:paraId="44035A75" w14:textId="647B153D" w:rsidR="00563871" w:rsidRPr="00BA7F00" w:rsidRDefault="00563871" w:rsidP="00C142D7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 Narrow" w:eastAsia="LiberationSerif" w:hAnsi="Arial Narrow" w:cs="Calibri"/>
          <w:sz w:val="24"/>
          <w:szCs w:val="24"/>
        </w:rPr>
      </w:pPr>
      <w:r w:rsidRPr="00BA7F00">
        <w:rPr>
          <w:rFonts w:ascii="Arial Narrow" w:eastAsia="LiberationSerif" w:hAnsi="Arial Narrow" w:cs="Calibri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2"/>
    <w:p w14:paraId="4FB220DB" w14:textId="77777777" w:rsidR="00563871" w:rsidRPr="00BA7F00" w:rsidRDefault="00563871" w:rsidP="00563871">
      <w:pPr>
        <w:spacing w:after="0" w:line="240" w:lineRule="auto"/>
        <w:ind w:left="142" w:hanging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bookmarkEnd w:id="3"/>
    <w:p w14:paraId="7FA3500A" w14:textId="77777777" w:rsidR="00563871" w:rsidRPr="00BA7F00" w:rsidRDefault="00563871" w:rsidP="00563871">
      <w:pPr>
        <w:numPr>
          <w:ilvl w:val="1"/>
          <w:numId w:val="10"/>
        </w:numPr>
        <w:spacing w:after="0" w:line="240" w:lineRule="auto"/>
        <w:ind w:hanging="284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  <w:t>kalkulacja cenowa:</w:t>
      </w:r>
    </w:p>
    <w:p w14:paraId="374291B6" w14:textId="77777777" w:rsidR="00563871" w:rsidRPr="00BA7F00" w:rsidRDefault="00563871" w:rsidP="00563871">
      <w:pPr>
        <w:spacing w:after="0" w:line="240" w:lineRule="auto"/>
        <w:ind w:left="504" w:hanging="50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9"/>
        <w:gridCol w:w="775"/>
        <w:gridCol w:w="994"/>
        <w:gridCol w:w="1565"/>
        <w:gridCol w:w="1141"/>
        <w:gridCol w:w="878"/>
        <w:gridCol w:w="1014"/>
        <w:gridCol w:w="1561"/>
      </w:tblGrid>
      <w:tr w:rsidR="00563871" w:rsidRPr="00BA7F00" w14:paraId="58D56686" w14:textId="77777777" w:rsidTr="002C7BD0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DCB32F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2D12B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AF0FD9" w14:textId="35A638ED" w:rsidR="00563871" w:rsidRPr="00BA7F00" w:rsidRDefault="00563871" w:rsidP="002C7BD0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Ilość</w:t>
            </w:r>
            <w:r w:rsidR="00845A85"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Mg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FFDEA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0CCEC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65B80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E70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C3B08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643177FF" w14:textId="68C42077" w:rsidR="00563871" w:rsidRPr="00BA7F00" w:rsidRDefault="002C7BD0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</w:t>
            </w:r>
            <w:r w:rsidR="00563871"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z VAT</w:t>
            </w: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563871" w:rsidRPr="00BA7F00" w14:paraId="378E26BA" w14:textId="77777777" w:rsidTr="002C7BD0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CB0A4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57343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7A1E2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E4B78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60C62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49F7EF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5D7BD8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108EA310" w14:textId="77777777" w:rsidR="00563871" w:rsidRPr="00BA7F00" w:rsidRDefault="00563871" w:rsidP="00563871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124712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173D687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DD586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2B96141B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563871" w:rsidRPr="00BA7F00" w14:paraId="05CF571A" w14:textId="77777777" w:rsidTr="002C7BD0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707C05" w14:textId="63643B54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 19 12 12 – inne odpady</w:t>
            </w:r>
            <w:r w:rsidRPr="00BA7F00"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ar-SA"/>
              </w:rPr>
              <w:t xml:space="preserve"> (</w:t>
            </w: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>frakcja powyżej 80 mm powstała ze zmielonych odpadów wielkogabarytowych)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52AC7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F83F0" w14:textId="5850074C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3271D1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36549E8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D11A35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E71D5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5CCA3A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C6DB1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563871" w:rsidRPr="00BA7F00" w14:paraId="2D46A528" w14:textId="77777777" w:rsidTr="002C7BD0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E4D22D5" w14:textId="77AE28A7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19 12 12 – inne odpady (frakcja powyżej 80 mm powstała ze zmielonych odpadów wielkogabarytowych)</w:t>
            </w:r>
            <w:r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br/>
            </w:r>
            <w:r w:rsidR="00845A85" w:rsidRPr="00BA7F00"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u w:val="single"/>
                <w:lang w:eastAsia="pl-PL"/>
              </w:rPr>
              <w:t xml:space="preserve">opcja </w:t>
            </w:r>
          </w:p>
        </w:tc>
        <w:tc>
          <w:tcPr>
            <w:tcW w:w="40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3E53E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253E40" w14:textId="19C83307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D1F0CC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0F89E4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29CA1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3BB605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29E7C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A3ACC85" w14:textId="77777777" w:rsidR="00486FAF" w:rsidRPr="00BA7F00" w:rsidRDefault="00486FAF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CC4CDC1" w14:textId="77777777" w:rsidR="00563871" w:rsidRPr="00BA7F00" w:rsidRDefault="00563871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CE3104" w14:textId="3FB8D585" w:rsidR="007300B4" w:rsidRPr="00BA7F00" w:rsidRDefault="00C142D7" w:rsidP="00C142D7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bookmarkStart w:id="4" w:name="_Hlk67919909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2.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Wadium w wysokości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20.000 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wniosłem/wnieśliśmy w dniu …………….....................…r. w formie …………………………………………………………. w przypadku zwrotu wadium wniesionego w pieniądzu prosimy zwrócić je na konto …………………………………....…………</w:t>
      </w:r>
      <w:r w:rsidR="00032FC6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</w:t>
      </w:r>
    </w:p>
    <w:p w14:paraId="3DCEAC17" w14:textId="77777777" w:rsidR="007300B4" w:rsidRPr="00BA7F00" w:rsidRDefault="007300B4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23F13D" w14:textId="733B1CD9" w:rsidR="00D45023" w:rsidRPr="00BA7F00" w:rsidRDefault="00D45023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 wadium wniesionego w formie niepieniężnej oświadczenie o zwolnieniu wadium należy przesłać gwarantowi/poręczycielowi na następujący adres e-mail: </w:t>
      </w:r>
      <w:permStart w:id="1354243739" w:edGrp="everyone"/>
      <w:r w:rsidRPr="00BA7F00">
        <w:rPr>
          <w:rFonts w:ascii="Arial Narrow" w:eastAsia="Times New Roman" w:hAnsi="Arial Narrow" w:cs="Times New Roman"/>
          <w:sz w:val="24"/>
          <w:szCs w:val="24"/>
          <w:lang w:eastAsia="pl-PL" w:bidi="pl-PL"/>
        </w:rPr>
        <w:t>________________@_____________</w:t>
      </w:r>
      <w:bookmarkEnd w:id="4"/>
      <w:permEnd w:id="1354243739"/>
    </w:p>
    <w:p w14:paraId="42EA74E5" w14:textId="77777777" w:rsidR="00D45023" w:rsidRPr="00BA7F00" w:rsidRDefault="00D45023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C83FEF" w14:textId="77777777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7923F7" w14:textId="353E0199" w:rsidR="009050EA" w:rsidRPr="00BA7F00" w:rsidRDefault="009050EA" w:rsidP="00392CED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5.</w:t>
      </w:r>
      <w:r w:rsidRPr="00BA7F00">
        <w:rPr>
          <w:rFonts w:ascii="Arial Narrow" w:eastAsia="Times New Roman" w:hAnsi="Arial Narrow" w:cs="Calibri"/>
          <w:i/>
          <w:sz w:val="24"/>
          <w:szCs w:val="24"/>
          <w:lang w:eastAsia="ar-SA"/>
        </w:rPr>
        <w:t xml:space="preserve"> Zgodnie  z 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treścią Specyfikacji warunków zamówienia, w tym z załączonym wzorem umowy</w:t>
      </w:r>
      <w:r w:rsidR="00392CED"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, d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eklarujemy iż </w:t>
      </w:r>
      <w:r w:rsidR="00AA410D"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o</w:t>
      </w:r>
      <w:r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dpady pochodzące z realizowanej części będą przekazywane przez Wykonawcę zgodnie z ofertą do niżej wymienionych instalacji: ( do wypełnienia przez wykonawcę )</w:t>
      </w:r>
    </w:p>
    <w:p w14:paraId="7B65825C" w14:textId="34D9F05F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</w:t>
      </w:r>
    </w:p>
    <w:p w14:paraId="159E556A" w14:textId="42471951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……………………………………………………..</w:t>
      </w:r>
    </w:p>
    <w:p w14:paraId="7D3FE225" w14:textId="46B1B3CF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A4BF254" w14:textId="716C5CE1" w:rsidR="00AA410D" w:rsidRPr="00BA7F00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Potwierdzam, że instalacje mają możliwość przeprowadzenia procesów  przetwarzania i przygotowania do dalszego odzysku, w tym recyklingu w procesie R1 i/lub R12, bądź unieszkodliwiania w procesie D10 w drodze przekształcenia termicznego</w:t>
      </w:r>
    </w:p>
    <w:p w14:paraId="653418D9" w14:textId="1AAA3971" w:rsidR="00201D74" w:rsidRPr="00BA7F00" w:rsidRDefault="00201D7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F6A5A27" w14:textId="1671922D" w:rsidR="00201D74" w:rsidRPr="00BA7F00" w:rsidRDefault="00201D74" w:rsidP="00201D7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6. Zgodnie z treścią Specyfikacji warunków zamówienia, w tym z załączonym wzorem umowy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,Wykonawca oświadcza, że posiada potencjał techniczny niezbędny do wykonania Umowy, tj. posiada odpowiednią ilość oraz rodzaj środków transportu do realizacji przedmiotu umowy. W szczególności Wykonawca oświadcza, że dysponuje samochodami ciężarowymi z naczepą typu „ruchoma podłoga” lub z naczepą oplandekowaną z możliwością załadunku minimum 20 ton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CD362CC" w14:textId="2481EB0D" w:rsidR="00AA410D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38FDAA" w14:textId="77777777" w:rsidR="00BA7F00" w:rsidRPr="00BA7F00" w:rsidRDefault="00BA7F00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CC8B75" w14:textId="3A319CBD" w:rsidR="009050EA" w:rsidRPr="00BA7F00" w:rsidRDefault="007300B4" w:rsidP="00AA41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Pełnomocnik w przypadku składania oferty wspólnej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Nazwisko, imię ....................................................................................................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Stanowisko ...........................................................................................................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Zakres*: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 i zawarcia umowy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</w:r>
    </w:p>
    <w:p w14:paraId="256986C9" w14:textId="5EFAA0F9" w:rsidR="00D45023" w:rsidRPr="00BA7F00" w:rsidRDefault="00E839F3" w:rsidP="00E839F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Uważamy się za związaneg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niniejszą ofertą do dnia </w:t>
      </w:r>
      <w:r w:rsidR="003271D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</w:t>
      </w:r>
      <w:r w:rsidR="00BF15D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</w:t>
      </w:r>
      <w:r w:rsidR="00BF15D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5C649BD8" w14:textId="2011C57A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9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) ich wartość bez kwoty podatku:</w:t>
      </w:r>
    </w:p>
    <w:p w14:paraId="1ABB8A9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45023" w:rsidRPr="00BA7F00" w14:paraId="4C9BBD06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DA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1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8C7611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36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45023" w:rsidRPr="00BA7F00" w14:paraId="2072732C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5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08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43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42A52ABE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382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BB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3FE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370C5CF0" w14:textId="77777777" w:rsidTr="00D45023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3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05637EE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6AC9003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51D81F5" w14:textId="0E10A015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 Nie zamierzamy/zamierzamy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*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280F56B1" w14:textId="77777777" w:rsidR="00D45023" w:rsidRPr="00BA7F00" w:rsidRDefault="00D45023" w:rsidP="00D4502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45023" w:rsidRPr="00BA7F00" w14:paraId="70FAEF05" w14:textId="77777777" w:rsidTr="008B0E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911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7341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2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45023" w:rsidRPr="00BA7F00" w14:paraId="02AA23A2" w14:textId="77777777" w:rsidTr="008B0E52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083E2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2B0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EC1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5425B8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21C8E7" w14:textId="3CACC08D" w:rsidR="00D45023" w:rsidRPr="00BA7F00" w:rsidRDefault="009050EA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2019 r., poz. 2019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0E38D26A" w14:textId="77777777" w:rsidR="007300B4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9252E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45023" w:rsidRPr="00BA7F00" w14:paraId="2E340D45" w14:textId="77777777" w:rsidTr="008B0E52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42738D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6613C8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2009D222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33CF2E68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45023" w:rsidRPr="00BA7F00" w14:paraId="76829C9C" w14:textId="77777777" w:rsidTr="008B0E52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DEDE078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49C90B3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40C15DC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55389395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45023" w:rsidRPr="00BA7F00" w14:paraId="66B9A438" w14:textId="77777777" w:rsidTr="008B0E52">
        <w:trPr>
          <w:cantSplit/>
        </w:trPr>
        <w:tc>
          <w:tcPr>
            <w:tcW w:w="540" w:type="dxa"/>
            <w:vAlign w:val="center"/>
          </w:tcPr>
          <w:p w14:paraId="0BBEF294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376CCC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63EBD920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9F584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0AF4A70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45023" w:rsidRPr="00BA7F00" w14:paraId="52806191" w14:textId="77777777" w:rsidTr="008B0E52">
        <w:trPr>
          <w:cantSplit/>
        </w:trPr>
        <w:tc>
          <w:tcPr>
            <w:tcW w:w="540" w:type="dxa"/>
            <w:vAlign w:val="center"/>
          </w:tcPr>
          <w:p w14:paraId="7ADDD3E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2B1743C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68FCA5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552230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7B1793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222BD9E9" w14:textId="77777777" w:rsidR="00D45023" w:rsidRPr="00BA7F00" w:rsidRDefault="00D45023" w:rsidP="00D45023">
      <w:pPr>
        <w:spacing w:before="120" w:after="0" w:line="312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Informacje i dokumenty zawarte na pozostałych stronach oferty są jawne.</w:t>
      </w:r>
    </w:p>
    <w:p w14:paraId="07537825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834D545" w14:textId="695114D5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0DE689E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B8A01A3" w14:textId="77777777" w:rsid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297EF7DD" w14:textId="77777777" w:rsidR="00BA7F00" w:rsidRDefault="00BA7F00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44B0CA" w14:textId="486D706E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59FC3AF6" w14:textId="77777777" w:rsidR="004E3082" w:rsidRPr="00BA7F00" w:rsidRDefault="004E3082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C6EDC17" w14:textId="20518336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</w:t>
      </w:r>
      <w:r w:rsidR="009050EA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Adres poczty elektronicznej do prowadzenia korespondencji: </w:t>
      </w:r>
    </w:p>
    <w:p w14:paraId="03FE2757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37E4EF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…………………………………………………………..</w:t>
      </w:r>
    </w:p>
    <w:p w14:paraId="235684BC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92EE6F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A0C425F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17FE517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28470D4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pl-PL"/>
        </w:rPr>
        <w:t>)</w:t>
      </w:r>
    </w:p>
    <w:p w14:paraId="435B3BD0" w14:textId="77777777" w:rsidR="00D45023" w:rsidRPr="00BA7F00" w:rsidRDefault="00D45023" w:rsidP="00D45023">
      <w:pPr>
        <w:autoSpaceDE w:val="0"/>
        <w:spacing w:after="0" w:line="240" w:lineRule="auto"/>
        <w:ind w:right="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E126A5D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387366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* 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- niepotrzebne skreślić</w:t>
      </w:r>
    </w:p>
    <w:p w14:paraId="353F8F66" w14:textId="77777777" w:rsidR="002B0ECC" w:rsidRPr="00BA7F00" w:rsidRDefault="00D45023" w:rsidP="00E93E2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**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- wypełnia Wykonawca</w:t>
      </w:r>
    </w:p>
    <w:p w14:paraId="626CFE70" w14:textId="77777777" w:rsidR="003F1203" w:rsidRPr="00BA7F00" w:rsidRDefault="003F120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A6A0C59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16856E6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3ADA819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BAAFF2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0B984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9DE4B57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FFD172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B6D349D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7884CF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2FD8915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380ACF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947000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4916" w14:textId="77777777" w:rsidR="00E86FAC" w:rsidRDefault="00E86FAC" w:rsidP="00486FAF">
      <w:pPr>
        <w:spacing w:after="0" w:line="240" w:lineRule="auto"/>
      </w:pPr>
      <w:r>
        <w:separator/>
      </w:r>
    </w:p>
  </w:endnote>
  <w:endnote w:type="continuationSeparator" w:id="0">
    <w:p w14:paraId="14DD08F0" w14:textId="77777777" w:rsidR="00E86FAC" w:rsidRDefault="00E86FAC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67FE9930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F41854">
      <w:rPr>
        <w:rFonts w:ascii="Garamond" w:hAnsi="Garamond" w:cs="Arial"/>
      </w:rPr>
      <w:t>3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FB4D91">
      <w:rPr>
        <w:rFonts w:ascii="Garamond" w:hAnsi="Garamond" w:cs="Arial"/>
      </w:rPr>
      <w:t>5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5BB2" w14:textId="77777777" w:rsidR="00E86FAC" w:rsidRDefault="00E86FAC" w:rsidP="00486FAF">
      <w:pPr>
        <w:spacing w:after="0" w:line="240" w:lineRule="auto"/>
      </w:pPr>
      <w:r>
        <w:separator/>
      </w:r>
    </w:p>
  </w:footnote>
  <w:footnote w:type="continuationSeparator" w:id="0">
    <w:p w14:paraId="79770038" w14:textId="77777777" w:rsidR="00E86FAC" w:rsidRDefault="00E86FAC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B5394"/>
    <w:rsid w:val="000C4403"/>
    <w:rsid w:val="000F276C"/>
    <w:rsid w:val="00144372"/>
    <w:rsid w:val="0018127A"/>
    <w:rsid w:val="001831C2"/>
    <w:rsid w:val="001A6DE2"/>
    <w:rsid w:val="001D5547"/>
    <w:rsid w:val="001F5030"/>
    <w:rsid w:val="00201D74"/>
    <w:rsid w:val="00213019"/>
    <w:rsid w:val="002204C1"/>
    <w:rsid w:val="00224C25"/>
    <w:rsid w:val="00262D2D"/>
    <w:rsid w:val="00295369"/>
    <w:rsid w:val="002B0ECC"/>
    <w:rsid w:val="002C7BD0"/>
    <w:rsid w:val="002F3460"/>
    <w:rsid w:val="002F415B"/>
    <w:rsid w:val="00315232"/>
    <w:rsid w:val="003271D1"/>
    <w:rsid w:val="00384352"/>
    <w:rsid w:val="00392CED"/>
    <w:rsid w:val="003F1203"/>
    <w:rsid w:val="003F326A"/>
    <w:rsid w:val="00412159"/>
    <w:rsid w:val="00413596"/>
    <w:rsid w:val="00426BF4"/>
    <w:rsid w:val="00446280"/>
    <w:rsid w:val="00486FAF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6C7BDB"/>
    <w:rsid w:val="00701060"/>
    <w:rsid w:val="007277A2"/>
    <w:rsid w:val="007300B4"/>
    <w:rsid w:val="007666F4"/>
    <w:rsid w:val="00770574"/>
    <w:rsid w:val="007723B8"/>
    <w:rsid w:val="007A1719"/>
    <w:rsid w:val="007A35A1"/>
    <w:rsid w:val="008054FD"/>
    <w:rsid w:val="00845A85"/>
    <w:rsid w:val="008771D6"/>
    <w:rsid w:val="008C23F2"/>
    <w:rsid w:val="008E79F1"/>
    <w:rsid w:val="009050EA"/>
    <w:rsid w:val="009354E7"/>
    <w:rsid w:val="00947000"/>
    <w:rsid w:val="00962D80"/>
    <w:rsid w:val="00981E1D"/>
    <w:rsid w:val="009A3733"/>
    <w:rsid w:val="00A01FAE"/>
    <w:rsid w:val="00A30233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BF15D0"/>
    <w:rsid w:val="00C11176"/>
    <w:rsid w:val="00C142D7"/>
    <w:rsid w:val="00C32378"/>
    <w:rsid w:val="00C8792B"/>
    <w:rsid w:val="00D1111B"/>
    <w:rsid w:val="00D2220F"/>
    <w:rsid w:val="00D45023"/>
    <w:rsid w:val="00D572C7"/>
    <w:rsid w:val="00D87B77"/>
    <w:rsid w:val="00D91F19"/>
    <w:rsid w:val="00DB6C16"/>
    <w:rsid w:val="00DD4142"/>
    <w:rsid w:val="00DE3E70"/>
    <w:rsid w:val="00E02964"/>
    <w:rsid w:val="00E05257"/>
    <w:rsid w:val="00E233E8"/>
    <w:rsid w:val="00E3322F"/>
    <w:rsid w:val="00E80702"/>
    <w:rsid w:val="00E839F3"/>
    <w:rsid w:val="00E86FAC"/>
    <w:rsid w:val="00E93E26"/>
    <w:rsid w:val="00EB243F"/>
    <w:rsid w:val="00EB35B0"/>
    <w:rsid w:val="00EC3507"/>
    <w:rsid w:val="00EE3F79"/>
    <w:rsid w:val="00EF0D08"/>
    <w:rsid w:val="00EF6C78"/>
    <w:rsid w:val="00F01389"/>
    <w:rsid w:val="00F41854"/>
    <w:rsid w:val="00F54E86"/>
    <w:rsid w:val="00F6167E"/>
    <w:rsid w:val="00F8653B"/>
    <w:rsid w:val="00FA1B7D"/>
    <w:rsid w:val="00FA60BB"/>
    <w:rsid w:val="00FB4D91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6</cp:revision>
  <cp:lastPrinted>2022-09-21T09:41:00Z</cp:lastPrinted>
  <dcterms:created xsi:type="dcterms:W3CDTF">2024-01-03T10:07:00Z</dcterms:created>
  <dcterms:modified xsi:type="dcterms:W3CDTF">2025-01-20T10:24:00Z</dcterms:modified>
</cp:coreProperties>
</file>