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3B2F" w14:textId="2A5D837A" w:rsidR="007E2FC0" w:rsidRPr="004B5EE5" w:rsidRDefault="00052EC4" w:rsidP="00052EC4">
      <w:pPr>
        <w:spacing w:line="276" w:lineRule="auto"/>
        <w:rPr>
          <w:rFonts w:ascii="Arial Narrow" w:hAnsi="Arial Narrow" w:cstheme="minorHAnsi"/>
          <w:bCs/>
          <w:caps/>
          <w:spacing w:val="20"/>
        </w:rPr>
      </w:pPr>
      <w:r w:rsidRPr="004B5EE5">
        <w:rPr>
          <w:rFonts w:ascii="Arial Narrow" w:hAnsi="Arial Narrow" w:cstheme="minorHAnsi"/>
          <w:bCs/>
        </w:rPr>
        <w:t>Z</w:t>
      </w:r>
      <w:r w:rsidR="001142FA" w:rsidRPr="004B5EE5">
        <w:rPr>
          <w:rFonts w:ascii="Arial Narrow" w:hAnsi="Arial Narrow" w:cstheme="minorHAnsi"/>
          <w:bCs/>
        </w:rPr>
        <w:t>ałącznik nr</w:t>
      </w:r>
      <w:r w:rsidR="009A5600" w:rsidRPr="004B5EE5">
        <w:rPr>
          <w:rFonts w:ascii="Arial Narrow" w:hAnsi="Arial Narrow" w:cstheme="minorHAnsi"/>
          <w:bCs/>
        </w:rPr>
        <w:t xml:space="preserve"> </w:t>
      </w:r>
      <w:r w:rsidR="00E142BC" w:rsidRPr="004B5EE5">
        <w:rPr>
          <w:rFonts w:ascii="Arial Narrow" w:hAnsi="Arial Narrow" w:cstheme="minorHAnsi"/>
          <w:bCs/>
        </w:rPr>
        <w:t>7</w:t>
      </w:r>
      <w:r w:rsidRPr="004B5EE5">
        <w:rPr>
          <w:rFonts w:ascii="Arial Narrow" w:hAnsi="Arial Narrow" w:cstheme="minorHAnsi"/>
          <w:bCs/>
        </w:rPr>
        <w:t xml:space="preserve"> do SWZ</w:t>
      </w:r>
      <w:r w:rsidR="00792AC8" w:rsidRPr="004B5EE5">
        <w:rPr>
          <w:rFonts w:ascii="Arial Narrow" w:hAnsi="Arial Narrow" w:cstheme="minorHAnsi"/>
          <w:bCs/>
        </w:rPr>
        <w:t xml:space="preserve"> – Klauzula informacyjna</w:t>
      </w:r>
      <w:r w:rsidR="007427CB" w:rsidRPr="004B5EE5">
        <w:rPr>
          <w:rFonts w:ascii="Arial Narrow" w:hAnsi="Arial Narrow" w:cstheme="minorHAnsi"/>
          <w:bCs/>
        </w:rPr>
        <w:t xml:space="preserve">, </w:t>
      </w:r>
      <w:r w:rsidR="007427CB" w:rsidRPr="004B5EE5">
        <w:rPr>
          <w:rFonts w:ascii="Arial Narrow" w:eastAsiaTheme="majorEastAsia" w:hAnsi="Arial Narrow" w:cs="Calibri"/>
          <w:bCs/>
          <w:lang w:eastAsia="en-US"/>
        </w:rPr>
        <w:t>o której mowa w art. 13 ust. 1 i 2 RODO</w:t>
      </w:r>
    </w:p>
    <w:p w14:paraId="72BEB342" w14:textId="390340C2" w:rsidR="0034359A" w:rsidRPr="004B5EE5" w:rsidRDefault="0034359A" w:rsidP="007E2FC0">
      <w:pPr>
        <w:spacing w:line="276" w:lineRule="auto"/>
        <w:jc w:val="center"/>
        <w:rPr>
          <w:rFonts w:ascii="Arial Narrow" w:hAnsi="Arial Narrow" w:cstheme="minorHAnsi"/>
          <w:b/>
          <w:bCs/>
          <w:caps/>
          <w:spacing w:val="20"/>
        </w:rPr>
      </w:pPr>
    </w:p>
    <w:p w14:paraId="262278BB" w14:textId="1FC77F86" w:rsidR="007E2FC0" w:rsidRPr="004B5EE5" w:rsidRDefault="0034359A" w:rsidP="007E2FC0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B972E1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</w:p>
    <w:p w14:paraId="14790E76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41D53930" w14:textId="5D77C34F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1) </w:t>
      </w:r>
      <w:r w:rsidRPr="004B5EE5">
        <w:rPr>
          <w:rFonts w:ascii="Arial Narrow" w:hAnsi="Arial Narrow" w:cstheme="minorHAnsi"/>
        </w:rPr>
        <w:t xml:space="preserve">administratorem Pani/Pana danych osobowych jest Zakład Unieszkodliwiania Odpadów Komunalnych Rudno Sp. z o.o. z siedzibą w Rudnie, adres biura: ul. Czarnieckiego 28, 14- 100 Ostróda, reprezentowane przez Prezesa Zarządu – Pana Przemysława Perraud (dalej: Zakład RUDNO); </w:t>
      </w:r>
    </w:p>
    <w:p w14:paraId="2BFFB6FD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2) </w:t>
      </w:r>
      <w:r w:rsidRPr="004B5EE5">
        <w:rPr>
          <w:rFonts w:ascii="Arial Narrow" w:hAnsi="Arial Narrow" w:cstheme="minorHAnsi"/>
        </w:rPr>
        <w:t xml:space="preserve">administrator wyznaczył Inspektora Danych Osobowych, z którym można się kontaktować pod adresem e-mail: m.bawolska@zuokrudno.pl </w:t>
      </w:r>
    </w:p>
    <w:p w14:paraId="0C1BC581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3) </w:t>
      </w:r>
      <w:r w:rsidRPr="004B5EE5">
        <w:rPr>
          <w:rFonts w:ascii="Arial Narrow" w:hAnsi="Arial Narrow" w:cstheme="minorHAnsi"/>
        </w:rPr>
        <w:t xml:space="preserve">Pani/Pana dane osobowe przetwarzane będą na podstawie art. 6 ust. 1 lit. c RODO w celu związanym z przedmiotowym postępowaniem o udzielenie zamówienia publicznego, prowadzonym w trybie podstawowym bez negocjacji. </w:t>
      </w:r>
    </w:p>
    <w:p w14:paraId="2074A52E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4) </w:t>
      </w:r>
      <w:r w:rsidRPr="004B5EE5">
        <w:rPr>
          <w:rFonts w:ascii="Arial Narrow" w:hAnsi="Arial Narrow" w:cstheme="minorHAnsi"/>
        </w:rPr>
        <w:t xml:space="preserve">odbiorcami Pani/Pana danych osobowych będą osoby lub podmioty, którym udostępniona zostanie dokumentacja postępowania w oparciu o art. 74 ustawy P.Z.P. </w:t>
      </w:r>
    </w:p>
    <w:p w14:paraId="35F19BD8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5) </w:t>
      </w:r>
      <w:r w:rsidRPr="004B5EE5">
        <w:rPr>
          <w:rFonts w:ascii="Arial Narrow" w:hAnsi="Arial Narrow" w:cstheme="minorHAnsi"/>
        </w:rPr>
        <w:t xml:space="preserve">Pani/Pana dane osobowe będą przechowywane, zgodnie z art. 78 ust. 1 P.Z.P. przez okres 4 lat od dnia zakończenia postępowania o udzielenie zamówienia, a jeżeli czas trwania umowy przekracza 4 lata, okres przechowywania obejmuje cały czas trwania umowy; </w:t>
      </w:r>
    </w:p>
    <w:p w14:paraId="10F487E9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6) </w:t>
      </w:r>
      <w:r w:rsidRPr="004B5EE5">
        <w:rPr>
          <w:rFonts w:ascii="Arial Narrow" w:hAnsi="Arial Narrow" w:cstheme="minorHAnsi"/>
        </w:rPr>
        <w:t xml:space="preserve">obowiązek podania przez Panią/Pana danych osobowych bezpośrednio Pani/Pana dotyczących jest wymogiem ustawowym określonym w przepisanych ustawy P.Z.P., związanym z udziałem w postępowaniu o udzielenie zamówienia publicznego. </w:t>
      </w:r>
    </w:p>
    <w:p w14:paraId="100EB257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7) </w:t>
      </w:r>
      <w:r w:rsidRPr="004B5EE5">
        <w:rPr>
          <w:rFonts w:ascii="Arial Narrow" w:hAnsi="Arial Narrow" w:cstheme="minorHAnsi"/>
        </w:rPr>
        <w:t xml:space="preserve">w odniesieniu do Pani/Pana danych osobowych decyzje nie będą podejmowane w sposób zautomatyzowany, stosownie do art. 22 RODO. </w:t>
      </w:r>
    </w:p>
    <w:p w14:paraId="1EDC6C07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8) </w:t>
      </w:r>
      <w:r w:rsidRPr="004B5EE5">
        <w:rPr>
          <w:rFonts w:ascii="Arial Narrow" w:hAnsi="Arial Narrow" w:cstheme="minorHAnsi"/>
        </w:rPr>
        <w:t xml:space="preserve">posiada Pani/Pan: </w:t>
      </w:r>
    </w:p>
    <w:p w14:paraId="092919C5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a) </w:t>
      </w:r>
      <w:r w:rsidRPr="004B5EE5">
        <w:rPr>
          <w:rFonts w:ascii="Arial Narrow" w:hAnsi="Arial Narrow" w:cstheme="minorHAnsi"/>
        </w:rPr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 </w:t>
      </w:r>
    </w:p>
    <w:p w14:paraId="08CE4A26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b) </w:t>
      </w:r>
      <w:r w:rsidRPr="004B5EE5">
        <w:rPr>
          <w:rFonts w:ascii="Arial Narrow" w:hAnsi="Arial Narrow" w:cstheme="minorHAnsi"/>
        </w:rPr>
        <w:t>na podstawie art. 16 RODO prawo do sprostowania Pani/Pana danych osobowych (</w:t>
      </w:r>
      <w:r w:rsidRPr="004B5EE5">
        <w:rPr>
          <w:rFonts w:ascii="Arial Narrow" w:hAnsi="Arial Narrow" w:cstheme="minorHAnsi"/>
          <w:i/>
          <w:iCs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4B5EE5">
        <w:rPr>
          <w:rFonts w:ascii="Arial Narrow" w:hAnsi="Arial Narrow" w:cstheme="minorHAnsi"/>
        </w:rPr>
        <w:t xml:space="preserve">); </w:t>
      </w:r>
    </w:p>
    <w:p w14:paraId="26272640" w14:textId="39EAE36E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lastRenderedPageBreak/>
        <w:t xml:space="preserve">c) </w:t>
      </w:r>
      <w:r w:rsidRPr="004B5EE5">
        <w:rPr>
          <w:rFonts w:ascii="Arial Narrow" w:hAnsi="Arial Narrow" w:cstheme="minorHAnsi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4B5EE5">
        <w:rPr>
          <w:rFonts w:ascii="Arial Narrow" w:hAnsi="Arial Narrow" w:cstheme="minorHAnsi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4B5EE5">
        <w:rPr>
          <w:rFonts w:ascii="Arial Narrow" w:hAnsi="Arial Narrow" w:cstheme="minorHAnsi"/>
        </w:rPr>
        <w:t xml:space="preserve">); </w:t>
      </w:r>
    </w:p>
    <w:p w14:paraId="46F339B2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>d</w:t>
      </w:r>
      <w:r w:rsidRPr="004B5EE5">
        <w:rPr>
          <w:rFonts w:ascii="Arial Narrow" w:hAnsi="Arial Narrow" w:cstheme="minorHAnsi"/>
        </w:rPr>
        <w:t xml:space="preserve">) prawo do wniesienia skargi do Prezesa Urzędu Ochrony Danych Osobowych, gdy uzna Pani/Pan, że przetwarzanie danych osobowych Pani/Pana dotyczących narusza przepisy RODO; </w:t>
      </w:r>
    </w:p>
    <w:p w14:paraId="7BF93056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9) </w:t>
      </w:r>
      <w:r w:rsidRPr="004B5EE5">
        <w:rPr>
          <w:rFonts w:ascii="Arial Narrow" w:hAnsi="Arial Narrow" w:cstheme="minorHAnsi"/>
        </w:rPr>
        <w:t xml:space="preserve">nie przysługuje Pani/Panu: </w:t>
      </w:r>
    </w:p>
    <w:p w14:paraId="21C048CF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a) </w:t>
      </w:r>
      <w:r w:rsidRPr="004B5EE5">
        <w:rPr>
          <w:rFonts w:ascii="Arial Narrow" w:hAnsi="Arial Narrow" w:cstheme="minorHAnsi"/>
        </w:rPr>
        <w:t xml:space="preserve">w związku z art. 17 ust. 3 lit. b, d lub e RODO prawo do usunięcia danych osobowych; </w:t>
      </w:r>
    </w:p>
    <w:p w14:paraId="68B5E086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b) </w:t>
      </w:r>
      <w:r w:rsidRPr="004B5EE5">
        <w:rPr>
          <w:rFonts w:ascii="Arial Narrow" w:hAnsi="Arial Narrow" w:cstheme="minorHAnsi"/>
        </w:rPr>
        <w:t xml:space="preserve">prawo do przenoszenia danych osobowych, o którym mowa w art. 20 RODO; </w:t>
      </w:r>
    </w:p>
    <w:p w14:paraId="24735EC8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c) </w:t>
      </w:r>
      <w:r w:rsidRPr="004B5EE5">
        <w:rPr>
          <w:rFonts w:ascii="Arial Narrow" w:hAnsi="Arial Narrow" w:cstheme="minorHAnsi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907D9EC" w14:textId="77777777" w:rsidR="004B5EE5" w:rsidRPr="004B5EE5" w:rsidRDefault="004B5EE5" w:rsidP="004B5EE5">
      <w:pPr>
        <w:spacing w:line="276" w:lineRule="auto"/>
        <w:jc w:val="both"/>
        <w:rPr>
          <w:rFonts w:ascii="Arial Narrow" w:hAnsi="Arial Narrow" w:cstheme="minorHAnsi"/>
        </w:rPr>
      </w:pPr>
      <w:r w:rsidRPr="004B5EE5">
        <w:rPr>
          <w:rFonts w:ascii="Arial Narrow" w:hAnsi="Arial Narrow" w:cstheme="minorHAnsi"/>
          <w:b/>
          <w:bCs/>
        </w:rPr>
        <w:t xml:space="preserve">10) </w:t>
      </w:r>
      <w:r w:rsidRPr="004B5EE5">
        <w:rPr>
          <w:rFonts w:ascii="Arial Narrow" w:hAnsi="Arial Narrow" w:cstheme="minorHAnsi"/>
        </w:rPr>
        <w:t xml:space="preserve">przysługuje Pani/Panu prawo wniesienia skargi do organu nadzorczego na niezgodne z RODO przetwarzanie Pani/Pana danych osobowych przez administratora. Organem właściwym dla przedmiotowej skargi jest Urząd Ochrony Danych Osobowych, ul. Stawki 2, 00-193 Warszawa. </w:t>
      </w:r>
    </w:p>
    <w:p w14:paraId="1FCA6A88" w14:textId="77777777" w:rsidR="0034359A" w:rsidRPr="004B5EE5" w:rsidRDefault="0034359A" w:rsidP="007E2FC0">
      <w:pPr>
        <w:spacing w:line="276" w:lineRule="auto"/>
        <w:jc w:val="both"/>
        <w:rPr>
          <w:rFonts w:ascii="Arial Narrow" w:hAnsi="Arial Narrow" w:cstheme="minorHAnsi"/>
        </w:rPr>
      </w:pPr>
    </w:p>
    <w:sectPr w:rsidR="0034359A" w:rsidRPr="004B5EE5" w:rsidSect="00CC3942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1FF9" w14:textId="77777777" w:rsidR="003C476E" w:rsidRDefault="003C476E" w:rsidP="00012E36">
      <w:r>
        <w:separator/>
      </w:r>
    </w:p>
  </w:endnote>
  <w:endnote w:type="continuationSeparator" w:id="0">
    <w:p w14:paraId="0E7EB96C" w14:textId="77777777" w:rsidR="003C476E" w:rsidRDefault="003C476E" w:rsidP="0001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61D6" w14:textId="77777777" w:rsidR="003C476E" w:rsidRDefault="003C476E" w:rsidP="00012E36">
      <w:r>
        <w:separator/>
      </w:r>
    </w:p>
  </w:footnote>
  <w:footnote w:type="continuationSeparator" w:id="0">
    <w:p w14:paraId="7F7C4A31" w14:textId="77777777" w:rsidR="003C476E" w:rsidRDefault="003C476E" w:rsidP="0001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5C6D" w14:textId="7A422F07" w:rsidR="00A16BE6" w:rsidRPr="009C4216" w:rsidRDefault="005C3742" w:rsidP="00A16BE6">
    <w:pPr>
      <w:pStyle w:val="Nagwek"/>
      <w:jc w:val="right"/>
      <w:rPr>
        <w:rFonts w:ascii="Calibri" w:hAnsi="Calibri" w:cs="Calibri"/>
        <w:sz w:val="22"/>
        <w:szCs w:val="22"/>
      </w:rPr>
    </w:pPr>
    <w:r w:rsidRPr="004B5EE5">
      <w:rPr>
        <w:rFonts w:ascii="Calibri" w:hAnsi="Calibri" w:cs="Calibri"/>
        <w:sz w:val="22"/>
        <w:szCs w:val="22"/>
      </w:rPr>
      <w:t>Nr  postępowania:</w:t>
    </w:r>
    <w:r w:rsidRPr="004B5EE5">
      <w:rPr>
        <w:sz w:val="16"/>
        <w:szCs w:val="16"/>
      </w:rPr>
      <w:t xml:space="preserve"> </w:t>
    </w:r>
    <w:r w:rsidR="004B5EE5" w:rsidRPr="004B5EE5">
      <w:rPr>
        <w:sz w:val="16"/>
        <w:szCs w:val="16"/>
      </w:rPr>
      <w:t xml:space="preserve">: </w:t>
    </w:r>
    <w:r w:rsidR="004B5EE5" w:rsidRPr="004B5EE5">
      <w:rPr>
        <w:sz w:val="16"/>
        <w:szCs w:val="16"/>
        <w:lang w:val="x-none"/>
      </w:rPr>
      <w:t>DZP1/ZP/1</w:t>
    </w:r>
    <w:r w:rsidR="00445610">
      <w:rPr>
        <w:sz w:val="16"/>
        <w:szCs w:val="16"/>
        <w:lang w:val="x-none"/>
      </w:rPr>
      <w:t>8</w:t>
    </w:r>
    <w:r w:rsidR="004B5EE5" w:rsidRPr="004B5EE5">
      <w:rPr>
        <w:sz w:val="16"/>
        <w:szCs w:val="16"/>
        <w:lang w:val="x-none"/>
      </w:rPr>
      <w:t>/2025</w:t>
    </w:r>
    <w:r w:rsidR="00A16BE6" w:rsidRPr="004B5EE5">
      <w:tab/>
    </w:r>
    <w:r w:rsidR="00A16BE6" w:rsidRPr="00A16BE6">
      <w:rPr>
        <w:i/>
      </w:rPr>
      <w:tab/>
    </w:r>
    <w:r w:rsidR="00A16BE6" w:rsidRPr="009C4216">
      <w:rPr>
        <w:rFonts w:ascii="Calibri" w:hAnsi="Calibri" w:cs="Calibri"/>
        <w:i/>
        <w:sz w:val="22"/>
        <w:szCs w:val="22"/>
      </w:rPr>
      <w:t xml:space="preserve">Strona </w:t>
    </w:r>
    <w:r w:rsidR="00A16BE6" w:rsidRPr="009C4216">
      <w:rPr>
        <w:rFonts w:ascii="Calibri" w:hAnsi="Calibri" w:cs="Calibri"/>
        <w:i/>
        <w:sz w:val="22"/>
        <w:szCs w:val="22"/>
      </w:rPr>
      <w:fldChar w:fldCharType="begin"/>
    </w:r>
    <w:r w:rsidR="00A16BE6" w:rsidRPr="009C4216">
      <w:rPr>
        <w:rFonts w:ascii="Calibri" w:hAnsi="Calibri" w:cs="Calibri"/>
        <w:i/>
        <w:sz w:val="22"/>
        <w:szCs w:val="22"/>
      </w:rPr>
      <w:instrText xml:space="preserve"> PAGE \* ARABIC </w:instrText>
    </w:r>
    <w:r w:rsidR="00A16BE6" w:rsidRPr="009C4216">
      <w:rPr>
        <w:rFonts w:ascii="Calibri" w:hAnsi="Calibri" w:cs="Calibri"/>
        <w:i/>
        <w:sz w:val="22"/>
        <w:szCs w:val="22"/>
      </w:rPr>
      <w:fldChar w:fldCharType="separate"/>
    </w:r>
    <w:r w:rsidR="009A5600">
      <w:rPr>
        <w:rFonts w:ascii="Calibri" w:hAnsi="Calibri" w:cs="Calibri"/>
        <w:i/>
        <w:noProof/>
        <w:sz w:val="22"/>
        <w:szCs w:val="22"/>
      </w:rPr>
      <w:t>1</w:t>
    </w:r>
    <w:r w:rsidR="00A16BE6" w:rsidRPr="009C4216">
      <w:rPr>
        <w:rFonts w:ascii="Calibri" w:hAnsi="Calibri" w:cs="Calibri"/>
        <w:sz w:val="22"/>
        <w:szCs w:val="22"/>
      </w:rPr>
      <w:fldChar w:fldCharType="end"/>
    </w:r>
    <w:r w:rsidR="00A16BE6" w:rsidRPr="009C4216">
      <w:rPr>
        <w:rFonts w:ascii="Calibri" w:hAnsi="Calibri" w:cs="Calibri"/>
        <w:i/>
        <w:sz w:val="22"/>
        <w:szCs w:val="22"/>
      </w:rPr>
      <w:t xml:space="preserve"> z </w:t>
    </w:r>
    <w:r w:rsidR="00A16BE6" w:rsidRPr="009C4216">
      <w:rPr>
        <w:rFonts w:ascii="Calibri" w:hAnsi="Calibri" w:cs="Calibri"/>
        <w:i/>
        <w:sz w:val="22"/>
        <w:szCs w:val="22"/>
      </w:rPr>
      <w:fldChar w:fldCharType="begin"/>
    </w:r>
    <w:r w:rsidR="00A16BE6" w:rsidRPr="009C4216">
      <w:rPr>
        <w:rFonts w:ascii="Calibri" w:hAnsi="Calibri" w:cs="Calibri"/>
        <w:i/>
        <w:sz w:val="22"/>
        <w:szCs w:val="22"/>
      </w:rPr>
      <w:instrText xml:space="preserve"> NUMPAGES \* ARABIC </w:instrText>
    </w:r>
    <w:r w:rsidR="00A16BE6" w:rsidRPr="009C4216">
      <w:rPr>
        <w:rFonts w:ascii="Calibri" w:hAnsi="Calibri" w:cs="Calibri"/>
        <w:i/>
        <w:sz w:val="22"/>
        <w:szCs w:val="22"/>
      </w:rPr>
      <w:fldChar w:fldCharType="separate"/>
    </w:r>
    <w:r w:rsidR="009A5600">
      <w:rPr>
        <w:rFonts w:ascii="Calibri" w:hAnsi="Calibri" w:cs="Calibri"/>
        <w:i/>
        <w:noProof/>
        <w:sz w:val="22"/>
        <w:szCs w:val="22"/>
      </w:rPr>
      <w:t>1</w:t>
    </w:r>
    <w:r w:rsidR="00A16BE6" w:rsidRPr="009C4216">
      <w:rPr>
        <w:rFonts w:ascii="Calibri" w:hAnsi="Calibri" w:cs="Calibri"/>
        <w:sz w:val="22"/>
        <w:szCs w:val="22"/>
      </w:rPr>
      <w:fldChar w:fldCharType="end"/>
    </w:r>
  </w:p>
  <w:p w14:paraId="0808E971" w14:textId="77777777" w:rsidR="00A16BE6" w:rsidRDefault="00A16B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0874A77"/>
    <w:multiLevelType w:val="hybridMultilevel"/>
    <w:tmpl w:val="50183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664405403">
    <w:abstractNumId w:val="4"/>
  </w:num>
  <w:num w:numId="2" w16cid:durableId="1856070207">
    <w:abstractNumId w:val="1"/>
  </w:num>
  <w:num w:numId="3" w16cid:durableId="359742060">
    <w:abstractNumId w:val="0"/>
  </w:num>
  <w:num w:numId="4" w16cid:durableId="1917082508">
    <w:abstractNumId w:val="2"/>
  </w:num>
  <w:num w:numId="5" w16cid:durableId="9721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9A"/>
    <w:rsid w:val="00005CE1"/>
    <w:rsid w:val="00012E36"/>
    <w:rsid w:val="00023D7C"/>
    <w:rsid w:val="00052EC4"/>
    <w:rsid w:val="0008576E"/>
    <w:rsid w:val="000D3225"/>
    <w:rsid w:val="00107A8A"/>
    <w:rsid w:val="001142FA"/>
    <w:rsid w:val="00120CEC"/>
    <w:rsid w:val="00145E37"/>
    <w:rsid w:val="00163082"/>
    <w:rsid w:val="001D3C8D"/>
    <w:rsid w:val="001E4568"/>
    <w:rsid w:val="001F4444"/>
    <w:rsid w:val="00243074"/>
    <w:rsid w:val="002430C6"/>
    <w:rsid w:val="00247272"/>
    <w:rsid w:val="00266E2D"/>
    <w:rsid w:val="00294523"/>
    <w:rsid w:val="002B6860"/>
    <w:rsid w:val="002D64C9"/>
    <w:rsid w:val="0031385F"/>
    <w:rsid w:val="0034359A"/>
    <w:rsid w:val="00392B36"/>
    <w:rsid w:val="003C476E"/>
    <w:rsid w:val="003D14C1"/>
    <w:rsid w:val="00445610"/>
    <w:rsid w:val="004B5EE5"/>
    <w:rsid w:val="004C7E2E"/>
    <w:rsid w:val="004E3126"/>
    <w:rsid w:val="00574C59"/>
    <w:rsid w:val="005936DA"/>
    <w:rsid w:val="005C3742"/>
    <w:rsid w:val="005E4D40"/>
    <w:rsid w:val="00625A78"/>
    <w:rsid w:val="006971EA"/>
    <w:rsid w:val="00707E58"/>
    <w:rsid w:val="00734D92"/>
    <w:rsid w:val="00736FB8"/>
    <w:rsid w:val="00741F30"/>
    <w:rsid w:val="007427CB"/>
    <w:rsid w:val="00792AC8"/>
    <w:rsid w:val="007A06C8"/>
    <w:rsid w:val="007A4B23"/>
    <w:rsid w:val="007C332D"/>
    <w:rsid w:val="007E2FC0"/>
    <w:rsid w:val="0084193E"/>
    <w:rsid w:val="008816B0"/>
    <w:rsid w:val="008B3088"/>
    <w:rsid w:val="008C08DC"/>
    <w:rsid w:val="008C0C3D"/>
    <w:rsid w:val="008E2433"/>
    <w:rsid w:val="00961E64"/>
    <w:rsid w:val="009838A0"/>
    <w:rsid w:val="009A52B6"/>
    <w:rsid w:val="009A5600"/>
    <w:rsid w:val="009C3E88"/>
    <w:rsid w:val="009C4216"/>
    <w:rsid w:val="009E2011"/>
    <w:rsid w:val="00A16BE6"/>
    <w:rsid w:val="00A7642C"/>
    <w:rsid w:val="00A80E40"/>
    <w:rsid w:val="00A81A15"/>
    <w:rsid w:val="00A856CF"/>
    <w:rsid w:val="00AE2F84"/>
    <w:rsid w:val="00B10651"/>
    <w:rsid w:val="00B47950"/>
    <w:rsid w:val="00B757EC"/>
    <w:rsid w:val="00C4185F"/>
    <w:rsid w:val="00C657EE"/>
    <w:rsid w:val="00CA6471"/>
    <w:rsid w:val="00CC3942"/>
    <w:rsid w:val="00CC6D43"/>
    <w:rsid w:val="00CC7830"/>
    <w:rsid w:val="00D470C0"/>
    <w:rsid w:val="00E142BC"/>
    <w:rsid w:val="00E169C8"/>
    <w:rsid w:val="00E23FD1"/>
    <w:rsid w:val="00E7191C"/>
    <w:rsid w:val="00E836E9"/>
    <w:rsid w:val="00F55820"/>
    <w:rsid w:val="00F902A5"/>
    <w:rsid w:val="00F920C9"/>
    <w:rsid w:val="00FB1A58"/>
    <w:rsid w:val="00FD2530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B908A"/>
  <w15:docId w15:val="{36A758F2-BA39-4D2A-8685-56F56A8C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5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59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2E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2E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E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E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E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A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A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6525-5F94-4506-9990-D758952B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Solon</dc:creator>
  <cp:lastModifiedBy>Rudno</cp:lastModifiedBy>
  <cp:revision>14</cp:revision>
  <cp:lastPrinted>2024-04-11T08:40:00Z</cp:lastPrinted>
  <dcterms:created xsi:type="dcterms:W3CDTF">2023-02-03T13:46:00Z</dcterms:created>
  <dcterms:modified xsi:type="dcterms:W3CDTF">2025-11-27T12:35:00Z</dcterms:modified>
</cp:coreProperties>
</file>